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beforeLines="0" w:afterLines="0"/>
        <w:ind w:left="420" w:leftChars="0" w:hanging="420" w:firstLineChars="0"/>
        <w:jc w:val="left"/>
        <w:rPr>
          <w:rFonts w:hint="default" w:ascii="Times New Roman" w:hAnsi="Times New Roman" w:eastAsia="Times New Roman"/>
          <w:b/>
          <w:color w:val="FF0000"/>
          <w:sz w:val="22"/>
          <w:szCs w:val="22"/>
        </w:rPr>
      </w:pPr>
      <w:r>
        <w:rPr>
          <w:rFonts w:hint="default" w:ascii="Times New Roman" w:hAnsi="Times New Roman" w:eastAsia="Times New Roman"/>
          <w:b/>
          <w:color w:val="FF0000"/>
          <w:sz w:val="22"/>
          <w:szCs w:val="22"/>
        </w:rPr>
        <w:t>TUẦN 4</w:t>
      </w:r>
      <w:r>
        <w:rPr>
          <w:rFonts w:hint="default" w:ascii="Times New Roman" w:hAnsi="Times New Roman" w:eastAsia="Times New Roman"/>
          <w:b/>
          <w:color w:val="FF0000"/>
          <w:sz w:val="22"/>
          <w:szCs w:val="22"/>
          <w:lang w:val="vi-VN"/>
        </w:rPr>
        <w:t xml:space="preserve"> (</w:t>
      </w:r>
      <w:r>
        <w:rPr>
          <w:rFonts w:hint="default" w:ascii="Times New Roman" w:hAnsi="Times New Roman" w:eastAsia="Times New Roman"/>
          <w:b/>
          <w:color w:val="FF0000"/>
          <w:sz w:val="22"/>
          <w:szCs w:val="22"/>
        </w:rPr>
        <w:t>18</w:t>
      </w:r>
      <w:r>
        <w:rPr>
          <w:rFonts w:hint="default" w:ascii="Times New Roman" w:hAnsi="Times New Roman" w:eastAsia="Times New Roman"/>
          <w:b/>
          <w:color w:val="FF0000"/>
          <w:sz w:val="22"/>
          <w:szCs w:val="22"/>
        </w:rPr>
        <w:t>/11/2024 -22/11/2024</w:t>
      </w:r>
      <w:r>
        <w:rPr>
          <w:rFonts w:hint="default" w:ascii="Times New Roman" w:hAnsi="Times New Roman" w:eastAsia="Times New Roman"/>
          <w:b/>
          <w:color w:val="FF0000"/>
          <w:sz w:val="22"/>
          <w:szCs w:val="22"/>
          <w:lang w:val="vi-VN"/>
        </w:rPr>
        <w:t>)</w:t>
      </w:r>
    </w:p>
    <w:p>
      <w:pPr>
        <w:numPr>
          <w:ilvl w:val="0"/>
          <w:numId w:val="2"/>
        </w:numPr>
        <w:ind w:left="420" w:leftChars="0" w:hanging="420" w:firstLineChars="0"/>
        <w:jc w:val="center"/>
        <w:rPr>
          <w:rFonts w:hint="default"/>
          <w:color w:val="4472C4" w:themeColor="accent5"/>
          <w:sz w:val="22"/>
          <w:szCs w:val="22"/>
          <w14:textFill>
            <w14:solidFill>
              <w14:schemeClr w14:val="accent5"/>
            </w14:solidFill>
          </w14:textFill>
        </w:rPr>
      </w:pPr>
      <w:r>
        <w:rPr>
          <w:rFonts w:hint="default"/>
          <w:b/>
          <w:bCs/>
          <w:color w:val="4472C4" w:themeColor="accent5"/>
          <w:sz w:val="22"/>
          <w:szCs w:val="22"/>
          <w:lang w:val="vi-VN"/>
          <w14:textFill>
            <w14:solidFill>
              <w14:schemeClr w14:val="accent5"/>
            </w14:solidFill>
          </w14:textFill>
        </w:rPr>
        <w:t>Ngày 4 (Thứ 5 21/11/2024)</w:t>
      </w:r>
    </w:p>
    <w:p>
      <w:pPr>
        <w:numPr>
          <w:numId w:val="0"/>
        </w:numPr>
        <w:ind w:leftChars="0"/>
        <w:jc w:val="both"/>
        <w:rPr>
          <w:rFonts w:hint="default"/>
          <w:b/>
          <w:bCs/>
          <w:color w:val="4472C4" w:themeColor="accent5"/>
          <w:sz w:val="22"/>
          <w:szCs w:val="22"/>
          <w:lang w:val="vi-VN"/>
          <w14:textFill>
            <w14:solidFill>
              <w14:schemeClr w14:val="accent5"/>
            </w14:solidFill>
          </w14:textFill>
        </w:rPr>
      </w:pPr>
    </w:p>
    <w:p>
      <w:pPr>
        <w:numPr>
          <w:ilvl w:val="0"/>
          <w:numId w:val="2"/>
        </w:numPr>
        <w:ind w:left="420" w:leftChars="0" w:hanging="420" w:firstLineChars="0"/>
        <w:jc w:val="center"/>
        <w:rPr>
          <w:rFonts w:hint="default"/>
          <w:color w:val="4472C4" w:themeColor="accent5"/>
          <w:sz w:val="22"/>
          <w:szCs w:val="22"/>
          <w14:textFill>
            <w14:solidFill>
              <w14:schemeClr w14:val="accent5"/>
            </w14:solidFill>
          </w14:textFill>
        </w:rPr>
      </w:pPr>
      <w:r>
        <w:rPr>
          <w:rFonts w:hint="default"/>
          <w:b/>
          <w:bCs/>
          <w:color w:val="4472C4" w:themeColor="accent5"/>
          <w:sz w:val="22"/>
          <w:szCs w:val="22"/>
          <w:lang w:val="vi-VN"/>
          <w14:textFill>
            <w14:solidFill>
              <w14:schemeClr w14:val="accent5"/>
            </w14:solidFill>
          </w14:textFill>
        </w:rPr>
        <w:t xml:space="preserve">Sáng:  </w:t>
      </w:r>
      <w:r>
        <w:rPr>
          <w:rFonts w:hint="default" w:ascii="Times New Roman" w:hAnsi="Times New Roman" w:eastAsia="Times New Roman"/>
          <w:color w:val="4472C4" w:themeColor="accent5"/>
          <w:sz w:val="22"/>
          <w:szCs w:val="22"/>
          <w14:textFill>
            <w14:solidFill>
              <w14:schemeClr w14:val="accent5"/>
            </w14:solidFill>
          </w14:textFill>
        </w:rPr>
        <w:t>PTNN:</w:t>
      </w:r>
      <w:r>
        <w:rPr>
          <w:rFonts w:hint="default" w:ascii="Times New Roman" w:hAnsi="Times New Roman" w:eastAsia="Times New Roman"/>
          <w:b/>
          <w:color w:val="4472C4" w:themeColor="accent5"/>
          <w:sz w:val="22"/>
          <w:szCs w:val="22"/>
          <w14:textFill>
            <w14:solidFill>
              <w14:schemeClr w14:val="accent5"/>
            </w14:solidFill>
          </w14:textFill>
        </w:rPr>
        <w:t>TH</w:t>
      </w:r>
      <w:r>
        <w:rPr>
          <w:rFonts w:hint="default" w:ascii="Arial" w:hAnsi="Arial"/>
          <w:b/>
          <w:color w:val="4472C4" w:themeColor="accent5"/>
          <w:sz w:val="22"/>
          <w:szCs w:val="22"/>
          <w:lang w:val="vi-VN"/>
          <w14:textFill>
            <w14:solidFill>
              <w14:schemeClr w14:val="accent5"/>
            </w14:solidFill>
          </w14:textFill>
        </w:rPr>
        <w:t>Ơ</w:t>
      </w:r>
      <w:r>
        <w:rPr>
          <w:rFonts w:hint="default" w:ascii="Times New Roman" w:hAnsi="Times New Roman" w:eastAsia="Times New Roman"/>
          <w:color w:val="4472C4" w:themeColor="accent5"/>
          <w:sz w:val="22"/>
          <w:szCs w:val="22"/>
          <w14:textFill>
            <w14:solidFill>
              <w14:schemeClr w14:val="accent5"/>
            </w14:solidFill>
          </w14:textFill>
        </w:rPr>
        <w:t> </w:t>
      </w:r>
      <w:r>
        <w:rPr>
          <w:rFonts w:hint="default" w:ascii="Times New Roman" w:hAnsi="Times New Roman" w:eastAsia="Times New Roman"/>
          <w:b/>
          <w:color w:val="4472C4" w:themeColor="accent5"/>
          <w:sz w:val="22"/>
          <w:szCs w:val="22"/>
          <w14:textFill>
            <w14:solidFill>
              <w14:schemeClr w14:val="accent5"/>
            </w14:solidFill>
          </w14:textFill>
        </w:rPr>
        <w:t>CH</w:t>
      </w:r>
      <w:r>
        <w:rPr>
          <w:rFonts w:hint="default" w:ascii="Times New Roman" w:hAnsi="Times New Roman" w:eastAsia="Times New Roman"/>
          <w:b/>
          <w:color w:val="4472C4" w:themeColor="accent5"/>
          <w:sz w:val="22"/>
          <w:szCs w:val="22"/>
          <w:lang w:val="vi-VN"/>
          <w14:textFill>
            <w14:solidFill>
              <w14:schemeClr w14:val="accent5"/>
            </w14:solidFill>
          </w14:textFill>
        </w:rPr>
        <w:t>Ú</w:t>
      </w:r>
      <w:r>
        <w:rPr>
          <w:rFonts w:hint="default" w:ascii="Times New Roman" w:hAnsi="Times New Roman" w:eastAsia="Times New Roman"/>
          <w:b/>
          <w:color w:val="4472C4" w:themeColor="accent5"/>
          <w:sz w:val="22"/>
          <w:szCs w:val="22"/>
          <w14:textFill>
            <w14:solidFill>
              <w14:schemeClr w14:val="accent5"/>
            </w14:solidFill>
          </w14:textFill>
        </w:rPr>
        <w:t xml:space="preserve"> G</w:t>
      </w:r>
      <w:r>
        <w:rPr>
          <w:rFonts w:hint="default" w:ascii="Times New Roman" w:hAnsi="Times New Roman" w:eastAsia="Times New Roman"/>
          <w:b/>
          <w:color w:val="4472C4" w:themeColor="accent5"/>
          <w:sz w:val="22"/>
          <w:szCs w:val="22"/>
          <w:lang w:val="vi-VN"/>
          <w14:textFill>
            <w14:solidFill>
              <w14:schemeClr w14:val="accent5"/>
            </w14:solidFill>
          </w14:textFill>
        </w:rPr>
        <w:t>À</w:t>
      </w:r>
      <w:r>
        <w:rPr>
          <w:rFonts w:hint="default" w:ascii="Times New Roman" w:hAnsi="Times New Roman" w:eastAsia="Times New Roman"/>
          <w:b/>
          <w:color w:val="4472C4" w:themeColor="accent5"/>
          <w:sz w:val="22"/>
          <w:szCs w:val="22"/>
          <w14:textFill>
            <w14:solidFill>
              <w14:schemeClr w14:val="accent5"/>
            </w14:solidFill>
          </w14:textFill>
        </w:rPr>
        <w:t xml:space="preserve"> CON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b/>
          <w:color w:val="000000"/>
          <w:sz w:val="22"/>
          <w:szCs w:val="22"/>
          <w:u w:val="single"/>
        </w:rPr>
        <w:t>I.M</w:t>
      </w:r>
      <w:r>
        <w:rPr>
          <w:rFonts w:hint="default" w:ascii="Calibri" w:hAnsi="Calibri" w:eastAsia="Calibri"/>
          <w:b/>
          <w:color w:val="000000"/>
          <w:sz w:val="22"/>
          <w:szCs w:val="22"/>
          <w:u w:val="single"/>
          <w:lang w:val="vi-VN"/>
        </w:rPr>
        <w:t>Ụ</w:t>
      </w:r>
      <w:r>
        <w:rPr>
          <w:rFonts w:hint="default" w:ascii="Times New Roman" w:hAnsi="Times New Roman" w:eastAsia="Times New Roman"/>
          <w:b/>
          <w:color w:val="000000"/>
          <w:sz w:val="22"/>
          <w:szCs w:val="22"/>
          <w:u w:val="single"/>
        </w:rPr>
        <w:t xml:space="preserve">C </w:t>
      </w:r>
      <w:r>
        <w:rPr>
          <w:rFonts w:hint="default" w:ascii="Times New Roman CE" w:hAnsi="Times New Roman CE" w:eastAsia="Times New Roman CE"/>
          <w:b/>
          <w:color w:val="000000"/>
          <w:sz w:val="22"/>
          <w:szCs w:val="22"/>
          <w:u w:val="single"/>
          <w:lang w:val="vi-VN"/>
        </w:rPr>
        <w:t>Đ</w:t>
      </w:r>
      <w:r>
        <w:rPr>
          <w:rFonts w:hint="default" w:ascii="Times New Roman" w:hAnsi="Times New Roman" w:eastAsia="Times New Roman"/>
          <w:b/>
          <w:color w:val="000000"/>
          <w:sz w:val="22"/>
          <w:szCs w:val="22"/>
          <w:u w:val="single"/>
          <w:lang w:val="vi-VN"/>
        </w:rPr>
        <w:t>Í</w:t>
      </w:r>
      <w:r>
        <w:rPr>
          <w:rFonts w:hint="default" w:ascii="Times New Roman" w:hAnsi="Times New Roman" w:eastAsia="Times New Roman"/>
          <w:b/>
          <w:color w:val="000000"/>
          <w:sz w:val="22"/>
          <w:szCs w:val="22"/>
          <w:u w:val="single"/>
        </w:rPr>
        <w:t>CH Y</w:t>
      </w:r>
      <w:r>
        <w:rPr>
          <w:rFonts w:hint="default" w:ascii="Times New Roman" w:hAnsi="Times New Roman" w:eastAsia="Times New Roman"/>
          <w:b/>
          <w:color w:val="000000"/>
          <w:sz w:val="22"/>
          <w:szCs w:val="22"/>
          <w:u w:val="single"/>
          <w:lang w:val="vi-VN"/>
        </w:rPr>
        <w:t>Ê</w:t>
      </w:r>
      <w:r>
        <w:rPr>
          <w:rFonts w:hint="default" w:ascii="Times New Roman" w:hAnsi="Times New Roman" w:eastAsia="Times New Roman"/>
          <w:b/>
          <w:color w:val="000000"/>
          <w:sz w:val="22"/>
          <w:szCs w:val="22"/>
          <w:u w:val="single"/>
        </w:rPr>
        <w:t>U C</w:t>
      </w:r>
      <w:r>
        <w:rPr>
          <w:rFonts w:hint="default" w:ascii="Calibri" w:hAnsi="Calibri" w:eastAsia="Calibri"/>
          <w:b/>
          <w:color w:val="000000"/>
          <w:sz w:val="22"/>
          <w:szCs w:val="22"/>
          <w:u w:val="single"/>
          <w:lang w:val="vi-VN"/>
        </w:rPr>
        <w:t>Ầ</w:t>
      </w:r>
      <w:r>
        <w:rPr>
          <w:rFonts w:hint="default" w:ascii="Times New Roman" w:hAnsi="Times New Roman" w:eastAsia="Times New Roman"/>
          <w:b/>
          <w:color w:val="000000"/>
          <w:sz w:val="22"/>
          <w:szCs w:val="22"/>
          <w:u w:val="single"/>
        </w:rPr>
        <w:t>U:</w:t>
      </w:r>
    </w:p>
    <w:p>
      <w:pPr>
        <w:numPr>
          <w:ilvl w:val="0"/>
          <w:numId w:val="3"/>
        </w:numPr>
        <w:spacing w:before="56" w:beforeLines="0" w:after="113" w:afterLines="0"/>
        <w:ind w:left="720" w:hanging="360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000000"/>
          <w:sz w:val="22"/>
          <w:szCs w:val="22"/>
        </w:rPr>
        <w:t>Tr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ẻ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 ch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ú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ý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l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ắ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ng nghe c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</w:t>
      </w:r>
      <w:r>
        <w:rPr>
          <w:rFonts w:hint="default" w:ascii="Times New Roman CE" w:hAnsi="Times New Roman CE" w:eastAsia="Times New Roman CE"/>
          <w:color w:val="000000"/>
          <w:sz w:val="22"/>
          <w:szCs w:val="22"/>
          <w:lang w:val="vi-VN"/>
        </w:rPr>
        <w:t>đ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ọ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c b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i th</w:t>
      </w:r>
      <w:r>
        <w:rPr>
          <w:rFonts w:hint="default" w:ascii="Arial" w:hAnsi="Arial"/>
          <w:color w:val="000000"/>
          <w:sz w:val="22"/>
          <w:szCs w:val="22"/>
          <w:lang w:val="vi-VN"/>
        </w:rPr>
        <w:t>ơ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 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“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Ch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ú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g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con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”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v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nh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ắ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c l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ạ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i </w:t>
      </w:r>
      <w:r>
        <w:rPr>
          <w:rFonts w:hint="default" w:ascii="Times New Roman CE" w:hAnsi="Times New Roman CE" w:eastAsia="Times New Roman CE"/>
          <w:color w:val="000000"/>
          <w:sz w:val="22"/>
          <w:szCs w:val="22"/>
          <w:lang w:val="vi-VN"/>
        </w:rPr>
        <w:t>đ</w:t>
      </w:r>
      <w:r>
        <w:rPr>
          <w:rFonts w:hint="default" w:ascii="Arial" w:hAnsi="Arial"/>
          <w:color w:val="000000"/>
          <w:sz w:val="22"/>
          <w:szCs w:val="22"/>
          <w:lang w:val="vi-VN"/>
        </w:rPr>
        <w:t>ư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ợ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c 1 s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ố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 t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ừ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 </w:t>
      </w:r>
      <w:r>
        <w:rPr>
          <w:rFonts w:hint="default" w:ascii="Times New Roman CE" w:hAnsi="Times New Roman CE" w:eastAsia="Times New Roman CE"/>
          <w:color w:val="000000"/>
          <w:sz w:val="22"/>
          <w:szCs w:val="22"/>
          <w:lang w:val="vi-VN"/>
        </w:rPr>
        <w:t>đ</w:t>
      </w:r>
      <w:r>
        <w:rPr>
          <w:rFonts w:hint="default" w:ascii="Arial" w:hAnsi="Arial"/>
          <w:color w:val="000000"/>
          <w:sz w:val="22"/>
          <w:szCs w:val="22"/>
          <w:lang w:val="vi-VN"/>
        </w:rPr>
        <w:t>ơ</w:t>
      </w:r>
      <w:r>
        <w:rPr>
          <w:rFonts w:hint="default" w:ascii="Arial" w:hAnsi="Arial"/>
          <w:color w:val="000000"/>
          <w:sz w:val="22"/>
          <w:szCs w:val="22"/>
        </w:rPr>
        <w:t>n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: m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ẹ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, ba, g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,t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ô…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.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b/>
          <w:color w:val="000000"/>
          <w:sz w:val="22"/>
          <w:szCs w:val="22"/>
          <w:u w:val="single"/>
        </w:rPr>
        <w:t>II.CHU</w:t>
      </w:r>
      <w:r>
        <w:rPr>
          <w:rFonts w:hint="default" w:ascii="Calibri" w:hAnsi="Calibri" w:eastAsia="Calibri"/>
          <w:b/>
          <w:color w:val="000000"/>
          <w:sz w:val="22"/>
          <w:szCs w:val="22"/>
          <w:u w:val="single"/>
          <w:lang w:val="vi-VN"/>
        </w:rPr>
        <w:t>Ẩ</w:t>
      </w:r>
      <w:r>
        <w:rPr>
          <w:rFonts w:hint="default" w:ascii="Times New Roman" w:hAnsi="Times New Roman" w:eastAsia="Times New Roman"/>
          <w:b/>
          <w:color w:val="000000"/>
          <w:sz w:val="22"/>
          <w:szCs w:val="22"/>
          <w:u w:val="single"/>
        </w:rPr>
        <w:t>N B</w:t>
      </w:r>
      <w:r>
        <w:rPr>
          <w:rFonts w:hint="default" w:ascii="Calibri" w:hAnsi="Calibri" w:eastAsia="Calibri"/>
          <w:b/>
          <w:color w:val="000000"/>
          <w:sz w:val="22"/>
          <w:szCs w:val="22"/>
          <w:u w:val="single"/>
          <w:lang w:val="vi-VN"/>
        </w:rPr>
        <w:t>Ị</w:t>
      </w:r>
      <w:r>
        <w:rPr>
          <w:rFonts w:hint="default" w:ascii="Times New Roman" w:hAnsi="Times New Roman" w:eastAsia="Times New Roman"/>
          <w:b/>
          <w:color w:val="000000"/>
          <w:sz w:val="22"/>
          <w:szCs w:val="22"/>
          <w:u w:val="single"/>
        </w:rPr>
        <w:t>:</w:t>
      </w:r>
    </w:p>
    <w:p>
      <w:pPr>
        <w:numPr>
          <w:ilvl w:val="0"/>
          <w:numId w:val="4"/>
        </w:numPr>
        <w:spacing w:before="56" w:beforeLines="0" w:after="113" w:afterLines="0"/>
        <w:ind w:left="720" w:hanging="360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000000"/>
          <w:sz w:val="22"/>
          <w:szCs w:val="22"/>
        </w:rPr>
        <w:t>M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h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ì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nh ch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ú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g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con(Tranh ch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ú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g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con)</w:t>
      </w:r>
    </w:p>
    <w:p>
      <w:pPr>
        <w:numPr>
          <w:ilvl w:val="0"/>
          <w:numId w:val="4"/>
        </w:numPr>
        <w:spacing w:before="56" w:beforeLines="0" w:after="113" w:afterLines="0"/>
        <w:ind w:left="720" w:hanging="360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000000"/>
          <w:sz w:val="22"/>
          <w:szCs w:val="22"/>
        </w:rPr>
        <w:t>V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ò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ng l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á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i.</w:t>
      </w:r>
    </w:p>
    <w:p>
      <w:pPr>
        <w:numPr>
          <w:ilvl w:val="0"/>
          <w:numId w:val="4"/>
        </w:numPr>
        <w:spacing w:before="56" w:beforeLines="0" w:after="113" w:afterLines="0"/>
        <w:ind w:left="720" w:hanging="360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000000"/>
          <w:sz w:val="22"/>
          <w:szCs w:val="22"/>
        </w:rPr>
        <w:t>M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á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y catsset.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b/>
          <w:i/>
          <w:color w:val="000000"/>
          <w:sz w:val="22"/>
          <w:szCs w:val="22"/>
          <w:u w:val="single"/>
        </w:rPr>
        <w:t>III.TI</w:t>
      </w:r>
      <w:r>
        <w:rPr>
          <w:rFonts w:hint="default" w:ascii="Calibri" w:hAnsi="Calibri" w:eastAsia="Calibri"/>
          <w:b/>
          <w:i/>
          <w:color w:val="000000"/>
          <w:sz w:val="22"/>
          <w:szCs w:val="22"/>
          <w:u w:val="single"/>
          <w:lang w:val="vi-VN"/>
        </w:rPr>
        <w:t>Ế</w:t>
      </w:r>
      <w:r>
        <w:rPr>
          <w:rFonts w:hint="default" w:ascii="Times New Roman" w:hAnsi="Times New Roman" w:eastAsia="Times New Roman"/>
          <w:b/>
          <w:i/>
          <w:color w:val="000000"/>
          <w:sz w:val="22"/>
          <w:szCs w:val="22"/>
          <w:u w:val="single"/>
        </w:rPr>
        <w:t>N H</w:t>
      </w:r>
      <w:r>
        <w:rPr>
          <w:rFonts w:hint="default" w:ascii="Times New Roman" w:hAnsi="Times New Roman" w:eastAsia="Times New Roman"/>
          <w:b/>
          <w:i/>
          <w:color w:val="000000"/>
          <w:sz w:val="22"/>
          <w:szCs w:val="22"/>
          <w:u w:val="single"/>
          <w:lang w:val="vi-VN"/>
        </w:rPr>
        <w:t>À</w:t>
      </w:r>
      <w:r>
        <w:rPr>
          <w:rFonts w:hint="default" w:ascii="Times New Roman" w:hAnsi="Times New Roman" w:eastAsia="Times New Roman"/>
          <w:b/>
          <w:i/>
          <w:color w:val="000000"/>
          <w:sz w:val="22"/>
          <w:szCs w:val="22"/>
          <w:u w:val="single"/>
        </w:rPr>
        <w:t>NH</w:t>
      </w:r>
      <w:r>
        <w:rPr>
          <w:rFonts w:hint="default" w:ascii="Times New Roman" w:hAnsi="Times New Roman" w:eastAsia="Times New Roman"/>
          <w:b/>
          <w:color w:val="000000"/>
          <w:sz w:val="22"/>
          <w:szCs w:val="22"/>
          <w:u w:val="single"/>
        </w:rPr>
        <w:t>:</w:t>
      </w:r>
      <w:bookmarkStart w:id="0" w:name="_GoBack"/>
      <w:bookmarkEnd w:id="0"/>
    </w:p>
    <w:p>
      <w:pPr>
        <w:numPr>
          <w:ilvl w:val="0"/>
          <w:numId w:val="5"/>
        </w:numPr>
        <w:spacing w:before="56" w:beforeLines="0" w:after="113" w:afterLines="0"/>
        <w:ind w:left="720" w:hanging="360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000000"/>
          <w:sz w:val="22"/>
          <w:szCs w:val="22"/>
        </w:rPr>
        <w:t>C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cho tr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ẻ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 l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á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i t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u </w:t>
      </w:r>
      <w:r>
        <w:rPr>
          <w:rFonts w:hint="default" w:ascii="Times New Roman CE" w:hAnsi="Times New Roman CE" w:eastAsia="Times New Roman CE"/>
          <w:color w:val="000000"/>
          <w:sz w:val="22"/>
          <w:szCs w:val="22"/>
          <w:lang w:val="vi-VN"/>
        </w:rPr>
        <w:t>đ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ế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n nh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b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ú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p b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ê</w:t>
      </w:r>
    </w:p>
    <w:p>
      <w:pPr>
        <w:numPr>
          <w:ilvl w:val="0"/>
          <w:numId w:val="5"/>
        </w:numPr>
        <w:spacing w:before="56" w:beforeLines="0" w:after="113" w:afterLines="0"/>
        <w:ind w:left="720" w:hanging="360"/>
        <w:rPr>
          <w:rFonts w:hint="default"/>
          <w:sz w:val="22"/>
          <w:szCs w:val="22"/>
        </w:rPr>
      </w:pPr>
      <w:r>
        <w:rPr>
          <w:rFonts w:hint="default" w:ascii="Times New Roman CE" w:hAnsi="Times New Roman CE" w:eastAsia="Times New Roman CE"/>
          <w:color w:val="000000"/>
          <w:sz w:val="22"/>
          <w:szCs w:val="22"/>
          <w:lang w:val="vi-VN"/>
        </w:rPr>
        <w:t>Đ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ố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 tr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ẻ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 l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ắ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ng nghe ti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ế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ng k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ê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u c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ủ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a con g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ì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?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b/>
          <w:i/>
          <w:color w:val="000000"/>
          <w:sz w:val="22"/>
          <w:szCs w:val="22"/>
          <w:u w:val="single"/>
        </w:rPr>
        <w:t>HO</w:t>
      </w:r>
      <w:r>
        <w:rPr>
          <w:rFonts w:hint="default" w:ascii="Calibri" w:hAnsi="Calibri" w:eastAsia="Calibri"/>
          <w:b/>
          <w:i/>
          <w:color w:val="000000"/>
          <w:sz w:val="22"/>
          <w:szCs w:val="22"/>
          <w:u w:val="single"/>
          <w:lang w:val="vi-VN"/>
        </w:rPr>
        <w:t>Ạ</w:t>
      </w:r>
      <w:r>
        <w:rPr>
          <w:rFonts w:hint="default" w:ascii="Times New Roman" w:hAnsi="Times New Roman" w:eastAsia="Times New Roman"/>
          <w:b/>
          <w:i/>
          <w:color w:val="000000"/>
          <w:sz w:val="22"/>
          <w:szCs w:val="22"/>
          <w:u w:val="single"/>
        </w:rPr>
        <w:t xml:space="preserve">T </w:t>
      </w:r>
      <w:r>
        <w:rPr>
          <w:rFonts w:hint="default" w:ascii="Times New Roman CE" w:hAnsi="Times New Roman CE" w:eastAsia="Times New Roman CE"/>
          <w:b/>
          <w:i/>
          <w:color w:val="000000"/>
          <w:sz w:val="22"/>
          <w:szCs w:val="22"/>
          <w:u w:val="single"/>
          <w:lang w:val="vi-VN"/>
        </w:rPr>
        <w:t>Đ</w:t>
      </w:r>
      <w:r>
        <w:rPr>
          <w:rFonts w:hint="default" w:ascii="Calibri" w:hAnsi="Calibri" w:eastAsia="Calibri"/>
          <w:b/>
          <w:i/>
          <w:color w:val="000000"/>
          <w:sz w:val="22"/>
          <w:szCs w:val="22"/>
          <w:u w:val="single"/>
          <w:lang w:val="vi-VN"/>
        </w:rPr>
        <w:t>Ộ</w:t>
      </w:r>
      <w:r>
        <w:rPr>
          <w:rFonts w:hint="default" w:ascii="Times New Roman" w:hAnsi="Times New Roman" w:eastAsia="Times New Roman"/>
          <w:b/>
          <w:i/>
          <w:color w:val="000000"/>
          <w:sz w:val="22"/>
          <w:szCs w:val="22"/>
          <w:u w:val="single"/>
        </w:rPr>
        <w:t>NG 1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: </w:t>
      </w:r>
      <w:r>
        <w:rPr>
          <w:rFonts w:hint="default" w:ascii="Times New Roman CE" w:hAnsi="Times New Roman CE" w:eastAsia="Times New Roman CE"/>
          <w:color w:val="000000"/>
          <w:sz w:val="22"/>
          <w:szCs w:val="22"/>
          <w:lang w:val="vi-VN"/>
        </w:rPr>
        <w:t>Đ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ọ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c th</w:t>
      </w:r>
      <w:r>
        <w:rPr>
          <w:rFonts w:hint="default" w:ascii="Arial" w:hAnsi="Arial"/>
          <w:color w:val="000000"/>
          <w:sz w:val="22"/>
          <w:szCs w:val="22"/>
          <w:lang w:val="vi-VN"/>
        </w:rPr>
        <w:t>ơ</w:t>
      </w:r>
      <w:r>
        <w:rPr>
          <w:rFonts w:hint="default" w:ascii="Arial" w:hAnsi="Arial"/>
          <w:color w:val="000000"/>
          <w:sz w:val="22"/>
          <w:szCs w:val="22"/>
        </w:rPr>
        <w:t> 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“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Ch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ú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g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con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”</w:t>
      </w:r>
    </w:p>
    <w:p>
      <w:pPr>
        <w:numPr>
          <w:ilvl w:val="0"/>
          <w:numId w:val="6"/>
        </w:numPr>
        <w:spacing w:before="56" w:beforeLines="0" w:after="113" w:afterLines="0"/>
        <w:ind w:left="720" w:hanging="360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000000"/>
          <w:sz w:val="22"/>
          <w:szCs w:val="22"/>
        </w:rPr>
        <w:t>C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gi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ớ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i thi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ệ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u m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h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ì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nh ch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ú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g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con cho tr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ẻ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 xem v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h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ỏ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i : con g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ì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</w:t>
      </w:r>
      <w:r>
        <w:rPr>
          <w:rFonts w:hint="default" w:ascii="Times New Roman CE" w:hAnsi="Times New Roman CE" w:eastAsia="Times New Roman CE"/>
          <w:color w:val="000000"/>
          <w:sz w:val="22"/>
          <w:szCs w:val="22"/>
          <w:lang w:val="vi-VN"/>
        </w:rPr>
        <w:t>đ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â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y?G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con k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ê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u l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m sao?</w:t>
      </w:r>
    </w:p>
    <w:p>
      <w:pPr>
        <w:numPr>
          <w:ilvl w:val="0"/>
          <w:numId w:val="6"/>
        </w:numPr>
        <w:spacing w:before="56" w:beforeLines="0" w:after="113" w:afterLines="0"/>
        <w:ind w:left="720" w:hanging="360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000000"/>
          <w:sz w:val="22"/>
          <w:szCs w:val="22"/>
        </w:rPr>
        <w:t>C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c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ó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b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i th</w:t>
      </w:r>
      <w:r>
        <w:rPr>
          <w:rFonts w:hint="default" w:ascii="Arial" w:hAnsi="Arial"/>
          <w:color w:val="000000"/>
          <w:sz w:val="22"/>
          <w:szCs w:val="22"/>
          <w:lang w:val="vi-VN"/>
        </w:rPr>
        <w:t>ơ</w:t>
      </w:r>
      <w:r>
        <w:rPr>
          <w:rFonts w:hint="default" w:ascii="Arial" w:hAnsi="Arial"/>
          <w:color w:val="000000"/>
          <w:sz w:val="22"/>
          <w:szCs w:val="22"/>
        </w:rPr>
        <w:t xml:space="preserve"> n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ó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i v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ề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 nh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ữ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ng ch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ú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g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con.N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ó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i l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ạ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i b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i th</w:t>
      </w:r>
      <w:r>
        <w:rPr>
          <w:rFonts w:hint="default" w:ascii="Arial" w:hAnsi="Arial"/>
          <w:color w:val="000000"/>
          <w:sz w:val="22"/>
          <w:szCs w:val="22"/>
          <w:lang w:val="vi-VN"/>
        </w:rPr>
        <w:t>ơ</w:t>
      </w:r>
      <w:r>
        <w:rPr>
          <w:rFonts w:hint="default" w:ascii="Arial" w:hAnsi="Arial"/>
          <w:color w:val="000000"/>
          <w:sz w:val="22"/>
          <w:szCs w:val="22"/>
        </w:rPr>
        <w:t> 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“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ch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ú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g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con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”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ho tr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ẻ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 nh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ắ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c l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ạ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i t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ê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n b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i.</w:t>
      </w:r>
    </w:p>
    <w:p>
      <w:pPr>
        <w:numPr>
          <w:ilvl w:val="0"/>
          <w:numId w:val="6"/>
        </w:numPr>
        <w:spacing w:before="56" w:beforeLines="0" w:after="113" w:afterLines="0"/>
        <w:ind w:left="720" w:hanging="360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000000"/>
          <w:sz w:val="22"/>
          <w:szCs w:val="22"/>
        </w:rPr>
        <w:t>C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</w:t>
      </w:r>
      <w:r>
        <w:rPr>
          <w:rFonts w:hint="default" w:ascii="Times New Roman CE" w:hAnsi="Times New Roman CE" w:eastAsia="Times New Roman CE"/>
          <w:color w:val="000000"/>
          <w:sz w:val="22"/>
          <w:szCs w:val="22"/>
          <w:lang w:val="vi-VN"/>
        </w:rPr>
        <w:t>đ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ọ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c b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i th</w:t>
      </w:r>
      <w:r>
        <w:rPr>
          <w:rFonts w:hint="default" w:ascii="Arial" w:hAnsi="Arial"/>
          <w:color w:val="000000"/>
          <w:sz w:val="22"/>
          <w:szCs w:val="22"/>
          <w:lang w:val="vi-VN"/>
        </w:rPr>
        <w:t>ơ</w:t>
      </w:r>
      <w:r>
        <w:rPr>
          <w:rFonts w:hint="default" w:ascii="Arial" w:hAnsi="Arial"/>
          <w:color w:val="000000"/>
          <w:sz w:val="22"/>
          <w:szCs w:val="22"/>
        </w:rPr>
        <w:t> 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cho tr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ẻ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 nghe.</w:t>
      </w:r>
    </w:p>
    <w:p>
      <w:pPr>
        <w:numPr>
          <w:ilvl w:val="0"/>
          <w:numId w:val="6"/>
        </w:numPr>
        <w:spacing w:before="56" w:beforeLines="0" w:after="113" w:afterLines="0"/>
        <w:ind w:left="720" w:hanging="360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000000"/>
          <w:sz w:val="22"/>
          <w:szCs w:val="22"/>
        </w:rPr>
        <w:t>C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</w:t>
      </w:r>
      <w:r>
        <w:rPr>
          <w:rFonts w:hint="default" w:ascii="Times New Roman CE" w:hAnsi="Times New Roman CE" w:eastAsia="Times New Roman CE"/>
          <w:color w:val="000000"/>
          <w:sz w:val="22"/>
          <w:szCs w:val="22"/>
          <w:lang w:val="vi-VN"/>
        </w:rPr>
        <w:t>đ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ọ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c b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i th</w:t>
      </w:r>
      <w:r>
        <w:rPr>
          <w:rFonts w:hint="default" w:ascii="Arial" w:hAnsi="Arial"/>
          <w:color w:val="000000"/>
          <w:sz w:val="22"/>
          <w:szCs w:val="22"/>
          <w:lang w:val="vi-VN"/>
        </w:rPr>
        <w:t>ơ</w:t>
      </w:r>
      <w:r>
        <w:rPr>
          <w:rFonts w:hint="default" w:ascii="Arial" w:hAnsi="Arial"/>
          <w:color w:val="000000"/>
          <w:sz w:val="22"/>
          <w:szCs w:val="22"/>
        </w:rPr>
        <w:t xml:space="preserve"> l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ầ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n n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ữ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a k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m minh h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ọ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a </w:t>
      </w:r>
      <w:r>
        <w:rPr>
          <w:rFonts w:hint="default" w:ascii="Times New Roman CE" w:hAnsi="Times New Roman CE" w:eastAsia="Times New Roman CE"/>
          <w:color w:val="000000"/>
          <w:sz w:val="22"/>
          <w:szCs w:val="22"/>
          <w:lang w:val="vi-VN"/>
        </w:rPr>
        <w:t>đ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ộ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ng t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á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c cho tr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ẻ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 xem.</w:t>
      </w:r>
    </w:p>
    <w:p>
      <w:pPr>
        <w:numPr>
          <w:ilvl w:val="0"/>
          <w:numId w:val="6"/>
        </w:numPr>
        <w:spacing w:before="56" w:beforeLines="0" w:after="113" w:afterLines="0"/>
        <w:ind w:left="720" w:hanging="360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000000"/>
          <w:sz w:val="22"/>
          <w:szCs w:val="22"/>
        </w:rPr>
        <w:t>C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ả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 l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ớ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p c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ù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ng </w:t>
      </w:r>
      <w:r>
        <w:rPr>
          <w:rFonts w:hint="default" w:ascii="Times New Roman CE" w:hAnsi="Times New Roman CE" w:eastAsia="Times New Roman CE"/>
          <w:color w:val="000000"/>
          <w:sz w:val="22"/>
          <w:szCs w:val="22"/>
          <w:lang w:val="vi-VN"/>
        </w:rPr>
        <w:t>đ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ọ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c.</w:t>
      </w:r>
    </w:p>
    <w:p>
      <w:pPr>
        <w:numPr>
          <w:ilvl w:val="0"/>
          <w:numId w:val="6"/>
        </w:numPr>
        <w:spacing w:before="56" w:beforeLines="0" w:after="113" w:afterLines="0"/>
        <w:ind w:left="720" w:hanging="360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000000"/>
          <w:sz w:val="22"/>
          <w:szCs w:val="22"/>
        </w:rPr>
        <w:t>Chia nh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ó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m c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ù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ng </w:t>
      </w:r>
      <w:r>
        <w:rPr>
          <w:rFonts w:hint="default" w:ascii="Times New Roman CE" w:hAnsi="Times New Roman CE" w:eastAsia="Times New Roman CE"/>
          <w:color w:val="000000"/>
          <w:sz w:val="22"/>
          <w:szCs w:val="22"/>
          <w:lang w:val="vi-VN"/>
        </w:rPr>
        <w:t>đ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ọ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c.</w:t>
      </w:r>
    </w:p>
    <w:p>
      <w:pPr>
        <w:numPr>
          <w:ilvl w:val="0"/>
          <w:numId w:val="7"/>
        </w:numPr>
        <w:spacing w:before="56" w:beforeLines="0" w:after="113" w:afterLines="0"/>
        <w:ind w:left="1080" w:hanging="360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000000"/>
          <w:sz w:val="22"/>
          <w:szCs w:val="22"/>
        </w:rPr>
        <w:t>C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quan s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á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t v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y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ê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u c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ầ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u tr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ẻ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 </w:t>
      </w:r>
      <w:r>
        <w:rPr>
          <w:rFonts w:hint="default" w:ascii="Times New Roman CE" w:hAnsi="Times New Roman CE" w:eastAsia="Times New Roman CE"/>
          <w:color w:val="000000"/>
          <w:sz w:val="22"/>
          <w:szCs w:val="22"/>
          <w:lang w:val="vi-VN"/>
        </w:rPr>
        <w:t>đ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ọ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c.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b/>
          <w:i/>
          <w:color w:val="000000"/>
          <w:sz w:val="22"/>
          <w:szCs w:val="22"/>
          <w:u w:val="single"/>
        </w:rPr>
        <w:t>HO</w:t>
      </w:r>
      <w:r>
        <w:rPr>
          <w:rFonts w:hint="default" w:ascii="Calibri" w:hAnsi="Calibri" w:eastAsia="Calibri"/>
          <w:b/>
          <w:i/>
          <w:color w:val="000000"/>
          <w:sz w:val="22"/>
          <w:szCs w:val="22"/>
          <w:u w:val="single"/>
          <w:lang w:val="vi-VN"/>
        </w:rPr>
        <w:t>Ạ</w:t>
      </w:r>
      <w:r>
        <w:rPr>
          <w:rFonts w:hint="default" w:ascii="Times New Roman" w:hAnsi="Times New Roman" w:eastAsia="Times New Roman"/>
          <w:b/>
          <w:i/>
          <w:color w:val="000000"/>
          <w:sz w:val="22"/>
          <w:szCs w:val="22"/>
          <w:u w:val="single"/>
        </w:rPr>
        <w:t xml:space="preserve">T </w:t>
      </w:r>
      <w:r>
        <w:rPr>
          <w:rFonts w:hint="default" w:ascii="Times New Roman CE" w:hAnsi="Times New Roman CE" w:eastAsia="Times New Roman CE"/>
          <w:b/>
          <w:i/>
          <w:color w:val="000000"/>
          <w:sz w:val="22"/>
          <w:szCs w:val="22"/>
          <w:u w:val="single"/>
          <w:lang w:val="vi-VN"/>
        </w:rPr>
        <w:t>Đ</w:t>
      </w:r>
      <w:r>
        <w:rPr>
          <w:rFonts w:hint="default" w:ascii="Calibri" w:hAnsi="Calibri" w:eastAsia="Calibri"/>
          <w:b/>
          <w:i/>
          <w:color w:val="000000"/>
          <w:sz w:val="22"/>
          <w:szCs w:val="22"/>
          <w:u w:val="single"/>
          <w:lang w:val="vi-VN"/>
        </w:rPr>
        <w:t>Ộ</w:t>
      </w:r>
      <w:r>
        <w:rPr>
          <w:rFonts w:hint="default" w:ascii="Times New Roman" w:hAnsi="Times New Roman" w:eastAsia="Times New Roman"/>
          <w:b/>
          <w:i/>
          <w:color w:val="000000"/>
          <w:sz w:val="22"/>
          <w:szCs w:val="22"/>
          <w:u w:val="single"/>
        </w:rPr>
        <w:t>NG 2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: Ai </w:t>
      </w:r>
      <w:r>
        <w:rPr>
          <w:rFonts w:hint="default" w:ascii="Times New Roman CE" w:hAnsi="Times New Roman CE" w:eastAsia="Times New Roman CE"/>
          <w:color w:val="000000"/>
          <w:sz w:val="22"/>
          <w:szCs w:val="22"/>
          <w:lang w:val="vi-VN"/>
        </w:rPr>
        <w:t>đ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ọ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c gi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ỏ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i</w:t>
      </w:r>
    </w:p>
    <w:p>
      <w:pPr>
        <w:spacing w:before="100" w:beforeLines="0" w:beforeAutospacing="1" w:after="100" w:afterLines="0" w:afterAutospacing="1"/>
        <w:ind w:left="520"/>
        <w:rPr>
          <w:rFonts w:hint="default"/>
          <w:color w:val="000000"/>
          <w:sz w:val="22"/>
          <w:szCs w:val="22"/>
        </w:rPr>
      </w:pPr>
      <w:r>
        <w:rPr>
          <w:rFonts w:hint="default" w:ascii="Times New Roman" w:hAnsi="Times New Roman" w:eastAsia="Times New Roman"/>
          <w:color w:val="000000"/>
          <w:sz w:val="22"/>
          <w:szCs w:val="22"/>
        </w:rPr>
        <w:t>Ch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i TC 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“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ch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ú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g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à”</w:t>
      </w:r>
    </w:p>
    <w:p>
      <w:pPr>
        <w:numPr>
          <w:ilvl w:val="0"/>
          <w:numId w:val="8"/>
        </w:numPr>
        <w:spacing w:before="56" w:beforeLines="0" w:after="113" w:afterLines="0"/>
        <w:ind w:left="720" w:hanging="360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000000"/>
          <w:sz w:val="22"/>
          <w:szCs w:val="22"/>
        </w:rPr>
        <w:t>Cho c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ả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 l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ớ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p c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ù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ng </w:t>
      </w:r>
      <w:r>
        <w:rPr>
          <w:rFonts w:hint="default" w:ascii="Times New Roman CE" w:hAnsi="Times New Roman CE" w:eastAsia="Times New Roman CE"/>
          <w:color w:val="000000"/>
          <w:sz w:val="22"/>
          <w:szCs w:val="22"/>
          <w:lang w:val="vi-VN"/>
        </w:rPr>
        <w:t>đ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ọ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c l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ạ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i b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i th</w:t>
      </w:r>
      <w:r>
        <w:rPr>
          <w:rFonts w:hint="default" w:ascii="Arial" w:hAnsi="Arial"/>
          <w:color w:val="000000"/>
          <w:sz w:val="22"/>
          <w:szCs w:val="22"/>
          <w:lang w:val="vi-VN"/>
        </w:rPr>
        <w:t>ơ</w:t>
      </w:r>
    </w:p>
    <w:p>
      <w:pPr>
        <w:numPr>
          <w:ilvl w:val="0"/>
          <w:numId w:val="8"/>
        </w:numPr>
        <w:spacing w:before="56" w:beforeLines="0" w:after="113" w:afterLines="0"/>
        <w:ind w:left="720" w:hanging="360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000000"/>
          <w:sz w:val="22"/>
          <w:szCs w:val="22"/>
        </w:rPr>
        <w:t>C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á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nh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â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n tr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ẻ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 </w:t>
      </w:r>
      <w:r>
        <w:rPr>
          <w:rFonts w:hint="default" w:ascii="Times New Roman CE" w:hAnsi="Times New Roman CE" w:eastAsia="Times New Roman CE"/>
          <w:color w:val="000000"/>
          <w:sz w:val="22"/>
          <w:szCs w:val="22"/>
          <w:lang w:val="vi-VN"/>
        </w:rPr>
        <w:t>đ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ọ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c.</w:t>
      </w:r>
    </w:p>
    <w:p>
      <w:pPr>
        <w:numPr>
          <w:ilvl w:val="0"/>
          <w:numId w:val="8"/>
        </w:numPr>
        <w:spacing w:before="56" w:beforeLines="0" w:after="113" w:afterLines="0"/>
        <w:ind w:left="720" w:hanging="360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000000"/>
          <w:sz w:val="22"/>
          <w:szCs w:val="22"/>
        </w:rPr>
        <w:t>C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</w:t>
      </w:r>
      <w:r>
        <w:rPr>
          <w:rFonts w:hint="default" w:ascii="Times New Roman CE" w:hAnsi="Times New Roman CE" w:eastAsia="Times New Roman CE"/>
          <w:color w:val="000000"/>
          <w:sz w:val="22"/>
          <w:szCs w:val="22"/>
          <w:lang w:val="vi-VN"/>
        </w:rPr>
        <w:t>đ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m tho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ạ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i c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ù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ng tr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ẻ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:</w:t>
      </w:r>
    </w:p>
    <w:p>
      <w:pPr>
        <w:numPr>
          <w:ilvl w:val="0"/>
          <w:numId w:val="8"/>
        </w:numPr>
        <w:spacing w:before="56" w:beforeLines="0" w:after="113" w:afterLines="0"/>
        <w:ind w:left="720" w:hanging="360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000000"/>
          <w:sz w:val="22"/>
          <w:szCs w:val="22"/>
        </w:rPr>
        <w:t>C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v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ừ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a cho c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á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c con </w:t>
      </w:r>
      <w:r>
        <w:rPr>
          <w:rFonts w:hint="default" w:ascii="Times New Roman CE" w:hAnsi="Times New Roman CE" w:eastAsia="Times New Roman CE"/>
          <w:color w:val="000000"/>
          <w:sz w:val="22"/>
          <w:szCs w:val="22"/>
          <w:lang w:val="vi-VN"/>
        </w:rPr>
        <w:t>đ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ọ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c b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i th</w:t>
      </w:r>
      <w:r>
        <w:rPr>
          <w:rFonts w:hint="default" w:ascii="Arial" w:hAnsi="Arial"/>
          <w:color w:val="000000"/>
          <w:sz w:val="22"/>
          <w:szCs w:val="22"/>
          <w:lang w:val="vi-VN"/>
        </w:rPr>
        <w:t>ơ</w:t>
      </w:r>
      <w:r>
        <w:rPr>
          <w:rFonts w:hint="default" w:ascii="Arial" w:hAnsi="Arial"/>
          <w:color w:val="000000"/>
          <w:sz w:val="22"/>
          <w:szCs w:val="22"/>
        </w:rPr>
        <w:t> 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g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ì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?</w:t>
      </w:r>
    </w:p>
    <w:p>
      <w:pPr>
        <w:numPr>
          <w:ilvl w:val="0"/>
          <w:numId w:val="8"/>
        </w:numPr>
        <w:spacing w:before="56" w:beforeLines="0" w:after="113" w:afterLines="0"/>
        <w:ind w:left="720" w:hanging="360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000000"/>
          <w:sz w:val="22"/>
          <w:szCs w:val="22"/>
        </w:rPr>
        <w:t>M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ẹ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 mua cho b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é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m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ấ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y ch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ú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g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ì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?</w:t>
      </w:r>
    </w:p>
    <w:p>
      <w:pPr>
        <w:numPr>
          <w:ilvl w:val="0"/>
          <w:numId w:val="8"/>
        </w:numPr>
        <w:spacing w:before="56" w:beforeLines="0" w:after="113" w:afterLines="0"/>
        <w:ind w:left="720" w:hanging="360"/>
        <w:rPr>
          <w:rFonts w:hint="default"/>
          <w:sz w:val="22"/>
          <w:szCs w:val="22"/>
        </w:rPr>
      </w:pPr>
      <w:r>
        <w:rPr>
          <w:rFonts w:hint="default" w:ascii="Times New Roman CE" w:hAnsi="Times New Roman CE" w:eastAsia="Times New Roman CE"/>
          <w:color w:val="000000"/>
          <w:sz w:val="22"/>
          <w:szCs w:val="22"/>
          <w:lang w:val="vi-VN"/>
        </w:rPr>
        <w:t>Đ</w:t>
      </w:r>
      <w:r>
        <w:rPr>
          <w:rFonts w:hint="default" w:ascii="Times New Roman CE" w:hAnsi="Times New Roman CE" w:eastAsia="Times New Roman CE"/>
          <w:color w:val="000000"/>
          <w:sz w:val="22"/>
          <w:szCs w:val="22"/>
        </w:rPr>
        <w:t>ua nh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au l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m g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ì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?</w:t>
      </w:r>
    </w:p>
    <w:p>
      <w:pPr>
        <w:numPr>
          <w:ilvl w:val="0"/>
          <w:numId w:val="8"/>
        </w:numPr>
        <w:spacing w:before="56" w:beforeLines="0" w:after="113" w:afterLines="0"/>
        <w:ind w:left="720" w:hanging="360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000000"/>
          <w:sz w:val="22"/>
          <w:szCs w:val="22"/>
        </w:rPr>
        <w:t>G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m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ổ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 th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ó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c k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ê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u l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m sao?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i/>
          <w:color w:val="000000"/>
          <w:sz w:val="22"/>
          <w:szCs w:val="22"/>
          <w:u w:val="single"/>
        </w:rPr>
        <w:t xml:space="preserve">* </w:t>
      </w:r>
      <w:r>
        <w:rPr>
          <w:rFonts w:hint="default" w:ascii="Times New Roman" w:hAnsi="Times New Roman" w:eastAsia="Times New Roman"/>
          <w:b/>
          <w:i/>
          <w:color w:val="000000"/>
          <w:sz w:val="22"/>
          <w:szCs w:val="22"/>
          <w:u w:val="single"/>
        </w:rPr>
        <w:t>K</w:t>
      </w:r>
      <w:r>
        <w:rPr>
          <w:rFonts w:hint="default" w:ascii="Calibri" w:hAnsi="Calibri" w:eastAsia="Calibri"/>
          <w:b/>
          <w:i/>
          <w:color w:val="000000"/>
          <w:sz w:val="22"/>
          <w:szCs w:val="22"/>
          <w:u w:val="single"/>
          <w:lang w:val="vi-VN"/>
        </w:rPr>
        <w:t>Ế</w:t>
      </w:r>
      <w:r>
        <w:rPr>
          <w:rFonts w:hint="default" w:ascii="Times New Roman" w:hAnsi="Times New Roman" w:eastAsia="Times New Roman"/>
          <w:b/>
          <w:i/>
          <w:color w:val="000000"/>
          <w:sz w:val="22"/>
          <w:szCs w:val="22"/>
          <w:u w:val="single"/>
        </w:rPr>
        <w:t>T TH</w:t>
      </w:r>
      <w:r>
        <w:rPr>
          <w:rFonts w:hint="default" w:ascii="Times New Roman" w:hAnsi="Times New Roman" w:eastAsia="Times New Roman"/>
          <w:b/>
          <w:i/>
          <w:color w:val="000000"/>
          <w:sz w:val="22"/>
          <w:szCs w:val="22"/>
          <w:u w:val="single"/>
          <w:lang w:val="vi-VN"/>
        </w:rPr>
        <w:t>Ú</w:t>
      </w:r>
      <w:r>
        <w:rPr>
          <w:rFonts w:hint="default" w:ascii="Times New Roman" w:hAnsi="Times New Roman" w:eastAsia="Times New Roman"/>
          <w:b/>
          <w:i/>
          <w:color w:val="000000"/>
          <w:sz w:val="22"/>
          <w:szCs w:val="22"/>
          <w:u w:val="single"/>
        </w:rPr>
        <w:t>C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:</w:t>
      </w:r>
    </w:p>
    <w:p>
      <w:pPr>
        <w:spacing w:before="100" w:beforeLines="0" w:beforeAutospacing="1" w:after="100" w:afterLines="0" w:afterAutospacing="1"/>
        <w:ind w:left="520"/>
        <w:rPr>
          <w:rFonts w:hint="default"/>
          <w:color w:val="000000"/>
          <w:sz w:val="22"/>
          <w:szCs w:val="22"/>
        </w:rPr>
      </w:pPr>
      <w:r>
        <w:rPr>
          <w:rFonts w:hint="default" w:ascii="Times New Roman" w:hAnsi="Times New Roman" w:eastAsia="Times New Roman"/>
          <w:color w:val="000000"/>
          <w:sz w:val="22"/>
          <w:szCs w:val="22"/>
        </w:rPr>
        <w:t> C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v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tr</w:t>
      </w:r>
      <w:r>
        <w:rPr>
          <w:rFonts w:hint="default" w:ascii="Calibri" w:hAnsi="Calibri" w:eastAsia="Calibri"/>
          <w:color w:val="000000"/>
          <w:sz w:val="22"/>
          <w:szCs w:val="22"/>
          <w:lang w:val="vi-VN"/>
        </w:rPr>
        <w:t>ẻ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 h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á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t b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i 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“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 </w:t>
      </w:r>
      <w:r>
        <w:rPr>
          <w:rFonts w:hint="default" w:ascii="Times New Roman CE" w:hAnsi="Times New Roman CE" w:eastAsia="Times New Roman CE"/>
          <w:color w:val="000000"/>
          <w:sz w:val="22"/>
          <w:szCs w:val="22"/>
          <w:lang w:val="vi-VN"/>
        </w:rPr>
        <w:t>Đ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n g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 xml:space="preserve"> trong s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â</w:t>
      </w:r>
      <w:r>
        <w:rPr>
          <w:rFonts w:hint="default" w:ascii="Times New Roman" w:hAnsi="Times New Roman" w:eastAsia="Times New Roman"/>
          <w:color w:val="000000"/>
          <w:sz w:val="22"/>
          <w:szCs w:val="22"/>
        </w:rPr>
        <w:t>n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vi-VN"/>
        </w:rPr>
        <w:t>”</w:t>
      </w:r>
    </w:p>
    <w:p>
      <w:pPr>
        <w:numPr>
          <w:numId w:val="0"/>
        </w:numPr>
        <w:ind w:leftChars="0"/>
        <w:rPr>
          <w:b/>
          <w:bCs/>
          <w:color w:val="4472C4" w:themeColor="accent5"/>
          <w:sz w:val="22"/>
          <w:szCs w:val="22"/>
          <w14:textFill>
            <w14:solidFill>
              <w14:schemeClr w14:val="accent5"/>
            </w14:solidFill>
          </w14:textFill>
        </w:rPr>
      </w:pPr>
    </w:p>
    <w:p>
      <w:pPr>
        <w:numPr>
          <w:ilvl w:val="0"/>
          <w:numId w:val="9"/>
        </w:numPr>
        <w:spacing w:before="56" w:beforeLines="0" w:after="113" w:afterLines="0"/>
        <w:ind w:left="580" w:hanging="360"/>
        <w:jc w:val="center"/>
        <w:rPr>
          <w:rFonts w:hint="default"/>
          <w:b/>
          <w:color w:val="4472C4" w:themeColor="accent5"/>
          <w:sz w:val="22"/>
          <w:szCs w:val="22"/>
          <w14:textFill>
            <w14:solidFill>
              <w14:schemeClr w14:val="accent5"/>
            </w14:solidFill>
          </w14:textFill>
        </w:rPr>
      </w:pPr>
      <w:r>
        <w:rPr>
          <w:rFonts w:hint="default"/>
          <w:b/>
          <w:bCs/>
          <w:color w:val="4472C4" w:themeColor="accent5"/>
          <w:sz w:val="22"/>
          <w:szCs w:val="22"/>
          <w:lang w:val="vi-VN"/>
          <w14:textFill>
            <w14:solidFill>
              <w14:schemeClr w14:val="accent5"/>
            </w14:solidFill>
          </w14:textFill>
        </w:rPr>
        <w:t xml:space="preserve">Chiều: </w:t>
      </w:r>
      <w:r>
        <w:rPr>
          <w:rFonts w:hint="default" w:ascii="Times New Roman" w:hAnsi="Times New Roman" w:eastAsia="Times New Roman"/>
          <w:b/>
          <w:color w:val="4472C4" w:themeColor="accent5"/>
          <w:sz w:val="22"/>
          <w:szCs w:val="22"/>
          <w14:textFill>
            <w14:solidFill>
              <w14:schemeClr w14:val="accent5"/>
            </w14:solidFill>
          </w14:textFill>
        </w:rPr>
        <w:t>NH</w:t>
      </w:r>
      <w:r>
        <w:rPr>
          <w:rFonts w:hint="default" w:ascii="Times New Roman" w:hAnsi="Times New Roman" w:eastAsia="Times New Roman"/>
          <w:b/>
          <w:color w:val="4472C4" w:themeColor="accent5"/>
          <w:sz w:val="22"/>
          <w:szCs w:val="22"/>
          <w:lang w:val="vi-VN"/>
          <w14:textFill>
            <w14:solidFill>
              <w14:schemeClr w14:val="accent5"/>
            </w14:solidFill>
          </w14:textFill>
        </w:rPr>
        <w:t>Ậ</w:t>
      </w:r>
      <w:r>
        <w:rPr>
          <w:rFonts w:hint="default" w:ascii="Times New Roman" w:hAnsi="Times New Roman" w:eastAsia="Times New Roman"/>
          <w:b/>
          <w:color w:val="4472C4" w:themeColor="accent5"/>
          <w:sz w:val="22"/>
          <w:szCs w:val="22"/>
          <w14:textFill>
            <w14:solidFill>
              <w14:schemeClr w14:val="accent5"/>
            </w14:solidFill>
          </w14:textFill>
        </w:rPr>
        <w:t>N BI</w:t>
      </w:r>
      <w:r>
        <w:rPr>
          <w:rFonts w:hint="default" w:ascii="Times New Roman" w:hAnsi="Times New Roman" w:eastAsia="Times New Roman"/>
          <w:b/>
          <w:color w:val="4472C4" w:themeColor="accent5"/>
          <w:sz w:val="22"/>
          <w:szCs w:val="22"/>
          <w:lang w:val="vi-VN"/>
          <w14:textFill>
            <w14:solidFill>
              <w14:schemeClr w14:val="accent5"/>
            </w14:solidFill>
          </w14:textFill>
        </w:rPr>
        <w:t>Ế</w:t>
      </w:r>
      <w:r>
        <w:rPr>
          <w:rFonts w:hint="default" w:ascii="Times New Roman" w:hAnsi="Times New Roman" w:eastAsia="Times New Roman"/>
          <w:b/>
          <w:color w:val="4472C4" w:themeColor="accent5"/>
          <w:sz w:val="22"/>
          <w:szCs w:val="22"/>
          <w14:textFill>
            <w14:solidFill>
              <w14:schemeClr w14:val="accent5"/>
            </w14:solidFill>
          </w14:textFill>
        </w:rPr>
        <w:t>T CON M</w:t>
      </w:r>
      <w:r>
        <w:rPr>
          <w:rFonts w:hint="default" w:ascii="Times New Roman" w:hAnsi="Times New Roman" w:eastAsia="Times New Roman"/>
          <w:b/>
          <w:color w:val="4472C4" w:themeColor="accent5"/>
          <w:sz w:val="22"/>
          <w:szCs w:val="22"/>
          <w:lang w:val="vi-VN"/>
          <w14:textFill>
            <w14:solidFill>
              <w14:schemeClr w14:val="accent5"/>
            </w14:solidFill>
          </w14:textFill>
        </w:rPr>
        <w:t>È</w:t>
      </w:r>
      <w:r>
        <w:rPr>
          <w:rFonts w:hint="default" w:ascii="Times New Roman" w:hAnsi="Times New Roman" w:eastAsia="Times New Roman"/>
          <w:b/>
          <w:color w:val="4472C4" w:themeColor="accent5"/>
          <w:sz w:val="22"/>
          <w:szCs w:val="22"/>
          <w14:textFill>
            <w14:solidFill>
              <w14:schemeClr w14:val="accent5"/>
            </w14:solidFill>
          </w14:textFill>
        </w:rPr>
        <w:t>O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000000"/>
          <w:sz w:val="22"/>
          <w:szCs w:val="22"/>
        </w:rPr>
        <w:t> 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</w:rPr>
        <w:t>1.M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  <w:lang w:val="vi-VN"/>
        </w:rPr>
        <w:t>ụ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</w:rPr>
        <w:t xml:space="preserve">c 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  <w:lang w:val="vi-VN"/>
        </w:rPr>
        <w:t>đí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</w:rPr>
        <w:t xml:space="preserve">ch 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  <w:lang w:val="vi-VN"/>
        </w:rPr>
        <w:t>–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</w:rPr>
        <w:t xml:space="preserve"> y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  <w:lang w:val="vi-VN"/>
        </w:rPr>
        <w:t>ê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</w:rPr>
        <w:t>u c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  <w:lang w:val="vi-VN"/>
        </w:rPr>
        <w:t>ầ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</w:rPr>
        <w:t>u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- Tr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ẻ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bi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ế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 g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ọ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i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đú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 t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ê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con  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o.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- Tr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ẻ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nh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ậ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bi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ế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 1 s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ố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đặ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c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ể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m n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ổ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b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ậ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ủ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a con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o:  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Đầ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u ,m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ì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nh,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u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i,tai,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ắ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t,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â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n, ti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ế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 k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ê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u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…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b/>
          <w:color w:val="333333"/>
          <w:sz w:val="22"/>
          <w:szCs w:val="22"/>
        </w:rPr>
        <w:t>2. Chu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  <w:lang w:val="vi-VN"/>
        </w:rPr>
        <w:t>ẩ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</w:rPr>
        <w:t>n b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  <w:lang w:val="vi-VN"/>
        </w:rPr>
        <w:t>ị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</w:rPr>
        <w:t>:</w:t>
      </w:r>
    </w:p>
    <w:p>
      <w:pPr>
        <w:numPr>
          <w:ilvl w:val="1"/>
          <w:numId w:val="10"/>
        </w:numPr>
        <w:spacing w:before="56" w:beforeLines="0" w:after="113" w:afterLines="0"/>
        <w:ind w:left="480" w:hanging="360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i/>
          <w:color w:val="333333"/>
          <w:sz w:val="22"/>
          <w:szCs w:val="22"/>
          <w:lang w:val="vi-VN"/>
        </w:rPr>
        <w:t>Đồ</w:t>
      </w:r>
      <w:r>
        <w:rPr>
          <w:rFonts w:hint="default" w:ascii="Times New Roman" w:hAnsi="Times New Roman" w:eastAsia="Times New Roman"/>
          <w:i/>
          <w:color w:val="333333"/>
          <w:sz w:val="22"/>
          <w:szCs w:val="22"/>
        </w:rPr>
        <w:t xml:space="preserve"> d</w:t>
      </w:r>
      <w:r>
        <w:rPr>
          <w:rFonts w:hint="default" w:ascii="Times New Roman" w:hAnsi="Times New Roman" w:eastAsia="Times New Roman"/>
          <w:i/>
          <w:color w:val="333333"/>
          <w:sz w:val="22"/>
          <w:szCs w:val="22"/>
          <w:lang w:val="vi-VN"/>
        </w:rPr>
        <w:t>ù</w:t>
      </w:r>
      <w:r>
        <w:rPr>
          <w:rFonts w:hint="default" w:ascii="Times New Roman" w:hAnsi="Times New Roman" w:eastAsia="Times New Roman"/>
          <w:i/>
          <w:color w:val="333333"/>
          <w:sz w:val="22"/>
          <w:szCs w:val="22"/>
        </w:rPr>
        <w:t>ng c</w:t>
      </w:r>
      <w:r>
        <w:rPr>
          <w:rFonts w:hint="default" w:ascii="Times New Roman" w:hAnsi="Times New Roman" w:eastAsia="Times New Roman"/>
          <w:i/>
          <w:color w:val="333333"/>
          <w:sz w:val="22"/>
          <w:szCs w:val="22"/>
          <w:lang w:val="vi-VN"/>
        </w:rPr>
        <w:t>ủ</w:t>
      </w:r>
      <w:r>
        <w:rPr>
          <w:rFonts w:hint="default" w:ascii="Times New Roman" w:hAnsi="Times New Roman" w:eastAsia="Times New Roman"/>
          <w:i/>
          <w:color w:val="333333"/>
          <w:sz w:val="22"/>
          <w:szCs w:val="22"/>
        </w:rPr>
        <w:t>a c</w:t>
      </w:r>
      <w:r>
        <w:rPr>
          <w:rFonts w:hint="default" w:ascii="Times New Roman" w:hAnsi="Times New Roman" w:eastAsia="Times New Roman"/>
          <w:i/>
          <w:color w:val="333333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i/>
          <w:color w:val="333333"/>
          <w:sz w:val="22"/>
          <w:szCs w:val="22"/>
        </w:rPr>
        <w:t>:</w:t>
      </w:r>
    </w:p>
    <w:p>
      <w:pPr>
        <w:numPr>
          <w:ilvl w:val="0"/>
          <w:numId w:val="11"/>
        </w:numPr>
        <w:spacing w:before="56" w:beforeLines="0" w:after="113" w:afterLines="0"/>
        <w:ind w:left="560" w:hanging="360"/>
        <w:rPr>
          <w:rFonts w:hint="default"/>
          <w:sz w:val="22"/>
          <w:szCs w:val="22"/>
        </w:rPr>
      </w:pPr>
    </w:p>
    <w:p>
      <w:pPr>
        <w:numPr>
          <w:ilvl w:val="0"/>
          <w:numId w:val="12"/>
        </w:numPr>
        <w:spacing w:before="56" w:beforeLines="0" w:after="113" w:afterLines="0"/>
        <w:ind w:left="560" w:hanging="360"/>
        <w:rPr>
          <w:rFonts w:hint="default"/>
          <w:sz w:val="22"/>
          <w:szCs w:val="22"/>
        </w:rPr>
      </w:pP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-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</w:rPr>
        <w:t> 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Con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 th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ậ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-  L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ồ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 s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ắ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-  Que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ỉ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-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Á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 che l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ồ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- Powerpoint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ề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1 s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ố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con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ậ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 nu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i trong gia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đì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nh: Con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ó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, con l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ợ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n, con g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, con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ị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…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- B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ả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 treo tranh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- Nam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â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m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- Nh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ạ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c b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á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t: Ai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ũ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 y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ê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u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ú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i/>
          <w:color w:val="333333"/>
          <w:sz w:val="22"/>
          <w:szCs w:val="22"/>
        </w:rPr>
        <w:t>2.2  </w:t>
      </w:r>
      <w:r>
        <w:rPr>
          <w:rFonts w:hint="default" w:ascii="Times New Roman" w:hAnsi="Times New Roman" w:eastAsia="Times New Roman"/>
          <w:i/>
          <w:color w:val="333333"/>
          <w:sz w:val="22"/>
          <w:szCs w:val="22"/>
          <w:lang w:val="vi-VN"/>
        </w:rPr>
        <w:t>Đồ</w:t>
      </w:r>
      <w:r>
        <w:rPr>
          <w:rFonts w:hint="default" w:ascii="Times New Roman" w:hAnsi="Times New Roman" w:eastAsia="Times New Roman"/>
          <w:i/>
          <w:color w:val="333333"/>
          <w:sz w:val="22"/>
          <w:szCs w:val="22"/>
        </w:rPr>
        <w:t xml:space="preserve"> d</w:t>
      </w:r>
      <w:r>
        <w:rPr>
          <w:rFonts w:hint="default" w:ascii="Times New Roman" w:hAnsi="Times New Roman" w:eastAsia="Times New Roman"/>
          <w:i/>
          <w:color w:val="333333"/>
          <w:sz w:val="22"/>
          <w:szCs w:val="22"/>
          <w:lang w:val="vi-VN"/>
        </w:rPr>
        <w:t>ù</w:t>
      </w:r>
      <w:r>
        <w:rPr>
          <w:rFonts w:hint="default" w:ascii="Times New Roman" w:hAnsi="Times New Roman" w:eastAsia="Times New Roman"/>
          <w:i/>
          <w:color w:val="333333"/>
          <w:sz w:val="22"/>
          <w:szCs w:val="22"/>
        </w:rPr>
        <w:t>ng c</w:t>
      </w:r>
      <w:r>
        <w:rPr>
          <w:rFonts w:hint="default" w:ascii="Times New Roman" w:hAnsi="Times New Roman" w:eastAsia="Times New Roman"/>
          <w:i/>
          <w:color w:val="333333"/>
          <w:sz w:val="22"/>
          <w:szCs w:val="22"/>
          <w:lang w:val="vi-VN"/>
        </w:rPr>
        <w:t>ủ</w:t>
      </w:r>
      <w:r>
        <w:rPr>
          <w:rFonts w:hint="default" w:ascii="Times New Roman" w:hAnsi="Times New Roman" w:eastAsia="Times New Roman"/>
          <w:i/>
          <w:color w:val="333333"/>
          <w:sz w:val="22"/>
          <w:szCs w:val="22"/>
        </w:rPr>
        <w:t>a tr</w:t>
      </w:r>
      <w:r>
        <w:rPr>
          <w:rFonts w:hint="default" w:ascii="Times New Roman" w:hAnsi="Times New Roman" w:eastAsia="Times New Roman"/>
          <w:i/>
          <w:color w:val="333333"/>
          <w:sz w:val="22"/>
          <w:szCs w:val="22"/>
          <w:lang w:val="vi-VN"/>
        </w:rPr>
        <w:t>ẻ</w:t>
      </w:r>
      <w:r>
        <w:rPr>
          <w:rFonts w:hint="default" w:ascii="Times New Roman" w:hAnsi="Times New Roman" w:eastAsia="Times New Roman"/>
          <w:i/>
          <w:color w:val="333333"/>
          <w:sz w:val="22"/>
          <w:szCs w:val="22"/>
        </w:rPr>
        <w:t>: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i/>
          <w:color w:val="333333"/>
          <w:sz w:val="22"/>
          <w:szCs w:val="22"/>
        </w:rPr>
        <w:t xml:space="preserve">- 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 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ỗ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t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ổ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1 r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ổ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đồ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d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ù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ó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á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c b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ộ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ph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ậ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r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ờ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ủ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a con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o: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ắ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t, tai,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â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n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u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…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- B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ă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 d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í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nh 2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ặ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- Gi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ấ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y A2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-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ũ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b/>
          <w:color w:val="333333"/>
          <w:sz w:val="22"/>
          <w:szCs w:val="22"/>
        </w:rPr>
        <w:t>*G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  <w:lang w:val="vi-VN"/>
        </w:rPr>
        <w:t>â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</w:rPr>
        <w:t>y h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  <w:lang w:val="vi-VN"/>
        </w:rPr>
        <w:t>ứ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</w:rPr>
        <w:t>ng th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  <w:lang w:val="vi-VN"/>
        </w:rPr>
        <w:t>ú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    - 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m nay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ả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i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đế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th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ă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m l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ớ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p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ú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ì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nh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 t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ặ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ú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ì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nh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ộ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ó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qu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r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ấ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 th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ú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ị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, b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ê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trong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ó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ộ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 con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ậ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 r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ấ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 ng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ộ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ngh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ĩ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nh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đá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 y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ê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u,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ờ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á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c con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ù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 ng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ồ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xu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ố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á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xem b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ê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trong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ó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con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ậ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 g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ì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n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o?</w:t>
      </w:r>
    </w:p>
    <w:p>
      <w:pPr>
        <w:numPr>
          <w:ilvl w:val="0"/>
          <w:numId w:val="13"/>
        </w:numPr>
        <w:spacing w:before="56" w:beforeLines="0" w:after="113" w:afterLines="0"/>
        <w:ind w:left="240" w:hanging="360"/>
        <w:rPr>
          <w:rFonts w:hint="default"/>
          <w:color w:val="333333"/>
          <w:sz w:val="22"/>
          <w:szCs w:val="22"/>
        </w:rPr>
      </w:pPr>
      <w:r>
        <w:rPr>
          <w:rFonts w:hint="default" w:ascii="Times New Roman" w:hAnsi="Times New Roman" w:eastAsia="Times New Roman"/>
          <w:b/>
          <w:color w:val="333333"/>
          <w:sz w:val="22"/>
          <w:szCs w:val="22"/>
        </w:rPr>
        <w:t>Ho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  <w:lang w:val="vi-VN"/>
        </w:rPr>
        <w:t>ạ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</w:rPr>
        <w:t xml:space="preserve">t 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  <w:lang w:val="vi-VN"/>
        </w:rPr>
        <w:t>độ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</w:rPr>
        <w:t>ng 1: Nh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  <w:lang w:val="vi-VN"/>
        </w:rPr>
        <w:t>ậ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</w:rPr>
        <w:t>n bi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  <w:lang w:val="vi-VN"/>
        </w:rPr>
        <w:t>ế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</w:rPr>
        <w:t>t con m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</w:rPr>
        <w:t>o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- 1,2,3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ở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ra n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o!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-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ó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qu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ủ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a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ả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l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con g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ì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?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- 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Đâ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y l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con g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ì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?- Con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+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ú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ì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nh quan s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á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 k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ỹ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cho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ả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bi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ế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 con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ó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nh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ữ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 b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ộ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ph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ậ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n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o?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-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ỉ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o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đầ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u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ỏ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tr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ẻ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: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+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Đâ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y l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g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ì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?-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Đầ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u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ú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ý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s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ử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a sai cho tr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ẻ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-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ỉ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ì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nh con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ỏ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tr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ẻ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: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+ B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ộ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ph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ậ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n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y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ủ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a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 g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ọ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l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g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ì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?-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ì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nh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ú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ý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s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ử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a sai cho tr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ẻ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=&gt;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Đâ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y l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ì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nh con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 hay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ò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g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ọ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l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th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â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o, khi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o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ă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no th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ì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b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ụ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ủ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a con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 n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ó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ph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ì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nh to ra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đấ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y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á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c con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ạ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.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-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ỉ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o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u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con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ỏ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tr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ẻ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: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+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ò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n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đâ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y l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g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ì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?-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u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-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Đố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á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c con bi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ế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o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b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ằ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 g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ì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?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=&gt;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á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c con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ạ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o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b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ằ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 4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â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n, d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ướ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â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ó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đệ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m n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ê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o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r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ấ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 nhanh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nh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ẹ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đấ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y.D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ướ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â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ò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ó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nh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ữ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 chi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ế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c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ó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 vu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ố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 s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ắ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c nh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ọ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ì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ậ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y khi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ơ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ớ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ú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ì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nh kh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ng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đượ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c tr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ê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u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 k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ẻ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 b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ị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o.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-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 k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ê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u th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ế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n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o?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(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ả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 l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ớ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p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ù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ng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đứ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 d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ậ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y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l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m ti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ế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 k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ê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u)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+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ú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ì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nh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ù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 quan s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á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 k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ỹ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 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đầ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u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cho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bi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ế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 tr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ê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n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đầ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u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ó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g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ì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?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–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Tai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ú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ý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s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ử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a sai cho tr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ẻ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=&gt;Tai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ủ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a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 r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ấ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 th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í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nh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ó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th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ể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nghe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đượ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c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ọ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ti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ế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ng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độ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 d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ù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r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ấ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 nh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ỏ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đấ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y.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+ Ngo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tai ra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á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c con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ò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th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ấ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y tr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ê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n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đầ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u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ò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ó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g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ì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n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ữ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a? -M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ắ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+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ắ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o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để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l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m g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ì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?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-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 th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í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ch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ă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g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ì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nh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ỉ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?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-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 s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ố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ng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ở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đâ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u?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*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ở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r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ộ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ng: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- Ngo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o ra trong gia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đì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nh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á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c con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ò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nu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nh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ữ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 con g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ì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n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ữ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a?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-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tr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ì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nh chi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ế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u powerpoint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ề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1 s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ố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con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ậ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 nu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i trong gia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đì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nh: Con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ó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, con l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ợ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n, con g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, con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ị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…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cho tr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ẻ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xem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=&gt; Gi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á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 d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ụ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c: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ó…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. l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lo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ạ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ậ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 nu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i trong gia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đì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nh r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ấ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 g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ầ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g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ũ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ớ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con ng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ườ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i.M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 gi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ú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p con ng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ườ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b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ắ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 nh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ữ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ú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chu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ộ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t hay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ă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ụ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ng,v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ì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ậ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y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á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c con ph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ả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bi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ế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 y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ê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u qu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ý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b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ả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ệ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o,khi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ơ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ớ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á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c con kh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ng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đượ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c tr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ê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u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 kh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ẻ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 b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ị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ú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ì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nh nh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é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.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b/>
          <w:color w:val="333333"/>
          <w:sz w:val="22"/>
          <w:szCs w:val="22"/>
        </w:rPr>
        <w:t>2. Ho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  <w:lang w:val="vi-VN"/>
        </w:rPr>
        <w:t>ạ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</w:rPr>
        <w:t xml:space="preserve">t 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  <w:lang w:val="vi-VN"/>
        </w:rPr>
        <w:t>độ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</w:rPr>
        <w:t>ng 2: Tr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  <w:lang w:val="vi-VN"/>
        </w:rPr>
        <w:t>ò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</w:rPr>
        <w:t xml:space="preserve"> ch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  <w:lang w:val="vi-VN"/>
        </w:rPr>
        <w:t>ơ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</w:rPr>
        <w:t>i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-C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gi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ớ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thi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ệ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u t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ê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tr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ò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ơ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i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“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Gh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é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p b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ộ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ph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ậ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ò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thi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ế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u cho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o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”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-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ph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ổ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bi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ế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á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ch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ơ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i: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ả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ó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hai b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ứ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c tranh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ú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ọ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a s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ĩ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ẽ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ú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 r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ấ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 ng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ộ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ngh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ĩ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nh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đá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 y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ê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u, nh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ư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ú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ọ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a s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ĩ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qu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ê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ấ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ộ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b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ộ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ph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ậ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tr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ê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con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o. Trong th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ờ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gian l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ộ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 b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ả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nh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ạ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cc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á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c con 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ã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y gi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ú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p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th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ê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m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á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c b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ộ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ph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ậ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ò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thi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ế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u cho con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o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đượ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c ho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ỉ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nh nh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é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.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Mu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ố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ơ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i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đượ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c tr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ò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ơ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n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y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ô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ả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chia l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ớ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p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ì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nh ra l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m hai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độ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: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Độ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 tr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ắ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độ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o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en.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- T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ổ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ứ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c cho tr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ẻ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ơ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i.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b/>
          <w:color w:val="333333"/>
          <w:sz w:val="22"/>
          <w:szCs w:val="22"/>
        </w:rPr>
        <w:t>* K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  <w:lang w:val="vi-VN"/>
        </w:rPr>
        <w:t>ế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</w:rPr>
        <w:t>t th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  <w:lang w:val="vi-VN"/>
        </w:rPr>
        <w:t>ú</w:t>
      </w:r>
      <w:r>
        <w:rPr>
          <w:rFonts w:hint="default" w:ascii="Times New Roman" w:hAnsi="Times New Roman" w:eastAsia="Times New Roman"/>
          <w:b/>
          <w:color w:val="333333"/>
          <w:sz w:val="22"/>
          <w:szCs w:val="22"/>
        </w:rPr>
        <w:t>c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: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- Khen tr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ẻ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.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- Nh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ậ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x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é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t, tuy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ê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 d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ươ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ng.</w:t>
      </w:r>
    </w:p>
    <w:p>
      <w:pPr>
        <w:spacing w:before="100" w:beforeLines="0" w:beforeAutospacing="1" w:after="100" w:afterLines="0" w:afterAutospacing="1"/>
        <w:rPr>
          <w:rFonts w:hint="default"/>
          <w:sz w:val="22"/>
          <w:szCs w:val="22"/>
        </w:rPr>
      </w:pPr>
      <w:r>
        <w:rPr>
          <w:rFonts w:hint="default" w:ascii="Times New Roman" w:hAnsi="Times New Roman" w:eastAsia="Times New Roman"/>
          <w:color w:val="333333"/>
          <w:sz w:val="22"/>
          <w:szCs w:val="22"/>
        </w:rPr>
        <w:t>-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ả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l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ớ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p v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ậ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n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độ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 theo b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à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i: 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“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Ai c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ũ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ng y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ê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u ch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ú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 xml:space="preserve"> m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è</w:t>
      </w:r>
      <w:r>
        <w:rPr>
          <w:rFonts w:hint="default" w:ascii="Times New Roman" w:hAnsi="Times New Roman" w:eastAsia="Times New Roman"/>
          <w:color w:val="333333"/>
          <w:sz w:val="22"/>
          <w:szCs w:val="22"/>
        </w:rPr>
        <w:t>o</w:t>
      </w:r>
      <w:r>
        <w:rPr>
          <w:rFonts w:hint="default" w:ascii="Times New Roman" w:hAnsi="Times New Roman" w:eastAsia="Times New Roman"/>
          <w:color w:val="333333"/>
          <w:sz w:val="22"/>
          <w:szCs w:val="22"/>
          <w:lang w:val="vi-VN"/>
        </w:rPr>
        <w:t>”</w:t>
      </w:r>
    </w:p>
    <w:p>
      <w:pPr>
        <w:numPr>
          <w:ilvl w:val="0"/>
          <w:numId w:val="14"/>
        </w:numPr>
        <w:ind w:left="420" w:leftChars="0" w:hanging="420" w:firstLineChars="0"/>
        <w:rPr>
          <w:b/>
          <w:bCs/>
          <w:color w:val="4472C4" w:themeColor="accent5"/>
          <w:sz w:val="22"/>
          <w:szCs w:val="22"/>
          <w14:textFill>
            <w14:solidFill>
              <w14:schemeClr w14:val="accent5"/>
            </w14:solidFill>
          </w14:textFill>
        </w:rPr>
      </w:pPr>
    </w:p>
    <w:p>
      <w:pPr>
        <w:rPr>
          <w:sz w:val="22"/>
          <w:szCs w:val="22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swiss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A3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A3"/>
    <w:family w:val="swiss"/>
    <w:pitch w:val="default"/>
    <w:sig w:usb0="E4002EFF" w:usb1="C200247B" w:usb2="00000009" w:usb3="00000000" w:csb0="200001FF" w:csb1="00000000"/>
  </w:font>
  <w:font w:name="Times New Roman CE">
    <w:altName w:val="Times New Roman"/>
    <w:panose1 w:val="00000000000000000000"/>
    <w:charset w:val="A3"/>
    <w:family w:val="swiss"/>
    <w:pitch w:val="default"/>
    <w:sig w:usb0="00000000" w:usb1="00000000" w:usb2="00000000" w:usb3="00000000" w:csb0="00000100" w:csb1="00000000"/>
  </w:font>
  <w:font w:name="Times New Roman CE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40762B"/>
    <w:multiLevelType w:val="singleLevel"/>
    <w:tmpl w:val="ED40762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F55DB5C6"/>
    <w:multiLevelType w:val="singleLevel"/>
    <w:tmpl w:val="F55DB5C6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26610392"/>
    <w:multiLevelType w:val="singleLevel"/>
    <w:tmpl w:val="26610392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67603D8A"/>
    <w:multiLevelType w:val="multilevel"/>
    <w:tmpl w:val="67603D8A"/>
    <w:lvl w:ilvl="0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1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2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3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4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5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6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abstractNum w:abstractNumId="4">
    <w:nsid w:val="67603D8B"/>
    <w:multiLevelType w:val="multilevel"/>
    <w:tmpl w:val="67603D8B"/>
    <w:lvl w:ilvl="0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1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2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3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4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5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6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abstractNum w:abstractNumId="5">
    <w:nsid w:val="67603D8C"/>
    <w:multiLevelType w:val="multilevel"/>
    <w:tmpl w:val="67603D8C"/>
    <w:lvl w:ilvl="0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1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2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3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4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5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6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abstractNum w:abstractNumId="6">
    <w:nsid w:val="67603D8D"/>
    <w:multiLevelType w:val="multilevel"/>
    <w:tmpl w:val="67603D8D"/>
    <w:lvl w:ilvl="0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1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2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3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4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5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6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abstractNum w:abstractNumId="7">
    <w:nsid w:val="67603D8E"/>
    <w:multiLevelType w:val="multilevel"/>
    <w:tmpl w:val="67603D8E"/>
    <w:lvl w:ilvl="0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1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2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3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4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5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6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abstractNum w:abstractNumId="8">
    <w:nsid w:val="67603D8F"/>
    <w:multiLevelType w:val="multilevel"/>
    <w:tmpl w:val="67603D8F"/>
    <w:lvl w:ilvl="0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1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2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3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4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5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6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abstractNum w:abstractNumId="9">
    <w:nsid w:val="67603D90"/>
    <w:multiLevelType w:val="multilevel"/>
    <w:tmpl w:val="67603D90"/>
    <w:lvl w:ilvl="0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1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2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3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4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5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6" w:tentative="0">
      <w:start w:val="1"/>
      <w:numFmt w:val="bullet"/>
      <w:lvlText w:val="·"/>
      <w:lvlJc w:val="left"/>
      <w:rPr>
        <w:rFonts w:hint="default" w:ascii="Symbol" w:hAnsi="Symbol"/>
        <w:color w:val="000000"/>
        <w:u w:val="none" w:color="000000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abstractNum w:abstractNumId="10">
    <w:nsid w:val="67603D91"/>
    <w:multiLevelType w:val="multilevel"/>
    <w:tmpl w:val="67603D91"/>
    <w:lvl w:ilvl="0" w:tentative="0">
      <w:start w:val="1"/>
      <w:numFmt w:val="decimal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%2.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%3.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%5.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%6.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abstractNum w:abstractNumId="11">
    <w:nsid w:val="67603D92"/>
    <w:multiLevelType w:val="multilevel"/>
    <w:tmpl w:val="67603D92"/>
    <w:lvl w:ilvl="0" w:tentative="0">
      <w:start w:val="1"/>
      <w:numFmt w:val="decimal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%2.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%3.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%5.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%6.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abstractNum w:abstractNumId="12">
    <w:nsid w:val="67603D93"/>
    <w:multiLevelType w:val="multilevel"/>
    <w:tmpl w:val="67603D93"/>
    <w:lvl w:ilvl="0" w:tentative="0">
      <w:start w:val="1"/>
      <w:numFmt w:val="decimal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%2.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%3.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%5.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%6.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abstractNum w:abstractNumId="13">
    <w:nsid w:val="67603D94"/>
    <w:multiLevelType w:val="multilevel"/>
    <w:tmpl w:val="67603D94"/>
    <w:lvl w:ilvl="0" w:tentative="0">
      <w:start w:val="1"/>
      <w:numFmt w:val="decimal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%2.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%3.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%5.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%6.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%8.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%9."/>
      <w:lvlJc w:val="left"/>
      <w:rPr>
        <w:rFonts w:hint="default"/>
        <w:u w:val="none" w:color="auto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DA4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SimSun" w:asciiTheme="minorHAnsi" w:hAnsiTheme="minorHAnsi" w:cstheme="minorBidi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2024-12-16T14:37:00Z</dcterms:created>
  <dc:creator>DELL</dc:creator>
  <cp:lastModifiedBy>DELL</cp:lastModifiedBy>
  <dcterms:modified xsi:type="dcterms:W3CDTF">2024-12-16T14:50:53Z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